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AF6C7" w14:textId="3912EFB1" w:rsidR="000577DD" w:rsidRDefault="007067D4">
      <w:pPr>
        <w:pStyle w:val="berschrift4"/>
      </w:pPr>
      <w:bookmarkStart w:id="0" w:name="47000045"/>
      <w:bookmarkStart w:id="1" w:name="_GoBack"/>
      <w:bookmarkEnd w:id="1"/>
      <w:r>
        <w:t>Anlage 1:</w:t>
      </w:r>
      <w:r>
        <w:br/>
        <w:t xml:space="preserve">Vorschlag für die Gliederung einer Vorlage für die Durchführung eines </w:t>
      </w:r>
      <w:r w:rsidR="009371D7">
        <w:t>Umlaufv</w:t>
      </w:r>
      <w:r>
        <w:t xml:space="preserve">erfahrens gemäß </w:t>
      </w:r>
      <w:hyperlink w:anchor="47000017" w:history="1">
        <w:r>
          <w:t xml:space="preserve">§ 10 </w:t>
        </w:r>
      </w:hyperlink>
      <w:r>
        <w:t>GKR-</w:t>
      </w:r>
      <w:proofErr w:type="spellStart"/>
      <w:r>
        <w:t>GfV</w:t>
      </w:r>
      <w:bookmarkEnd w:id="0"/>
      <w:proofErr w:type="spellEnd"/>
    </w:p>
    <w:p w14:paraId="00CA1AEC" w14:textId="77777777" w:rsidR="009371D7" w:rsidRPr="009371D7" w:rsidRDefault="009371D7" w:rsidP="009371D7"/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3211"/>
        <w:gridCol w:w="1858"/>
      </w:tblGrid>
      <w:tr w:rsidR="009371D7" w14:paraId="4524FA3D" w14:textId="77777777" w:rsidTr="00F55191">
        <w:trPr>
          <w:trHeight w:val="1227"/>
        </w:trPr>
        <w:tc>
          <w:tcPr>
            <w:tcW w:w="9288" w:type="dxa"/>
            <w:gridSpan w:val="3"/>
          </w:tcPr>
          <w:p w14:paraId="64776F21" w14:textId="77777777" w:rsidR="009371D7" w:rsidRDefault="009371D7" w:rsidP="009371D7">
            <w:r>
              <w:t>1. Darstellung des Sachverhalts: (ggf. auf gesondertem Blatt)</w:t>
            </w:r>
          </w:p>
          <w:p w14:paraId="54EF22F3" w14:textId="77777777" w:rsidR="009371D7" w:rsidRDefault="009371D7" w:rsidP="009371D7"/>
          <w:p w14:paraId="751CA109" w14:textId="77777777" w:rsidR="009371D7" w:rsidRDefault="009371D7" w:rsidP="009371D7"/>
          <w:p w14:paraId="665AD186" w14:textId="77777777" w:rsidR="009371D7" w:rsidRDefault="009371D7" w:rsidP="009371D7"/>
        </w:tc>
      </w:tr>
      <w:tr w:rsidR="009371D7" w14:paraId="5EDE02D9" w14:textId="77777777" w:rsidTr="00F55191">
        <w:trPr>
          <w:trHeight w:val="1123"/>
        </w:trPr>
        <w:tc>
          <w:tcPr>
            <w:tcW w:w="9288" w:type="dxa"/>
            <w:gridSpan w:val="3"/>
          </w:tcPr>
          <w:p w14:paraId="36A0D9F7" w14:textId="77777777" w:rsidR="009371D7" w:rsidRDefault="009371D7" w:rsidP="009371D7">
            <w:r>
              <w:t>2. Formulierung der Beschlussvorlage: (ggf. auf gesondertem Blatt)</w:t>
            </w:r>
          </w:p>
          <w:p w14:paraId="53D6B078" w14:textId="77777777" w:rsidR="009371D7" w:rsidRDefault="009371D7" w:rsidP="009371D7"/>
          <w:p w14:paraId="6E3CE054" w14:textId="77777777" w:rsidR="009371D7" w:rsidRDefault="009371D7" w:rsidP="009371D7"/>
          <w:p w14:paraId="3076F692" w14:textId="77777777" w:rsidR="009371D7" w:rsidRDefault="009371D7" w:rsidP="009371D7"/>
        </w:tc>
      </w:tr>
      <w:tr w:rsidR="009371D7" w14:paraId="1A9596AE" w14:textId="77777777" w:rsidTr="00F55191">
        <w:tc>
          <w:tcPr>
            <w:tcW w:w="9288" w:type="dxa"/>
            <w:gridSpan w:val="3"/>
          </w:tcPr>
          <w:p w14:paraId="06202770" w14:textId="77777777" w:rsidR="009371D7" w:rsidRPr="008B1F96" w:rsidRDefault="009371D7" w:rsidP="008B1F9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Frist für die Rückmeldung: [Datum]</w:t>
            </w:r>
          </w:p>
        </w:tc>
      </w:tr>
      <w:tr w:rsidR="000577DD" w14:paraId="42CD78C1" w14:textId="77777777" w:rsidTr="00F55191">
        <w:tc>
          <w:tcPr>
            <w:tcW w:w="4219" w:type="dxa"/>
          </w:tcPr>
          <w:p w14:paraId="77C26461" w14:textId="77777777" w:rsidR="009371D7" w:rsidRDefault="007067D4">
            <w:r>
              <w:t>3. Beschlussfassung</w:t>
            </w:r>
          </w:p>
        </w:tc>
        <w:tc>
          <w:tcPr>
            <w:tcW w:w="3211" w:type="dxa"/>
          </w:tcPr>
          <w:p w14:paraId="7791CEE7" w14:textId="77777777" w:rsidR="000577DD" w:rsidRDefault="000577DD"/>
        </w:tc>
        <w:tc>
          <w:tcPr>
            <w:tcW w:w="1858" w:type="dxa"/>
          </w:tcPr>
          <w:p w14:paraId="2FBB62E3" w14:textId="77777777" w:rsidR="000577DD" w:rsidRDefault="000577DD"/>
        </w:tc>
      </w:tr>
      <w:tr w:rsidR="009371D7" w14:paraId="0E416658" w14:textId="77777777" w:rsidTr="00F55191">
        <w:tc>
          <w:tcPr>
            <w:tcW w:w="7430" w:type="dxa"/>
            <w:gridSpan w:val="2"/>
          </w:tcPr>
          <w:p w14:paraId="5F9E593B" w14:textId="61F66ED8" w:rsidR="009371D7" w:rsidRDefault="009371D7">
            <w:r>
              <w:t xml:space="preserve">Ich stimme der Beschlussfassung im </w:t>
            </w:r>
            <w:r w:rsidR="008B1F96">
              <w:t>Umlauf</w:t>
            </w:r>
            <w:r>
              <w:t>erfahren zu: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1858" w:type="dxa"/>
          </w:tcPr>
          <w:p w14:paraId="58D21375" w14:textId="77777777" w:rsidR="009371D7" w:rsidRDefault="009371D7"/>
        </w:tc>
      </w:tr>
      <w:tr w:rsidR="000577DD" w14:paraId="24492B58" w14:textId="77777777" w:rsidTr="00F55191">
        <w:tc>
          <w:tcPr>
            <w:tcW w:w="4219" w:type="dxa"/>
          </w:tcPr>
          <w:p w14:paraId="7DFFF497" w14:textId="77777777" w:rsidR="000577DD" w:rsidRDefault="007067D4">
            <w:r>
              <w:t xml:space="preserve">Ja </w:t>
            </w:r>
            <w:r>
              <w:t></w:t>
            </w:r>
          </w:p>
        </w:tc>
        <w:tc>
          <w:tcPr>
            <w:tcW w:w="3211" w:type="dxa"/>
          </w:tcPr>
          <w:p w14:paraId="5F572EA7" w14:textId="77777777" w:rsidR="000577DD" w:rsidRDefault="007067D4">
            <w:r>
              <w:t xml:space="preserve">Nein </w:t>
            </w:r>
            <w:r>
              <w:t></w:t>
            </w:r>
          </w:p>
        </w:tc>
        <w:tc>
          <w:tcPr>
            <w:tcW w:w="1858" w:type="dxa"/>
          </w:tcPr>
          <w:p w14:paraId="2EA5A8CA" w14:textId="77777777" w:rsidR="000577DD" w:rsidRDefault="000577DD"/>
        </w:tc>
      </w:tr>
      <w:tr w:rsidR="009371D7" w14:paraId="77038886" w14:textId="77777777" w:rsidTr="00F55191">
        <w:tc>
          <w:tcPr>
            <w:tcW w:w="4219" w:type="dxa"/>
          </w:tcPr>
          <w:p w14:paraId="2610A045" w14:textId="77777777" w:rsidR="009371D7" w:rsidRDefault="009371D7"/>
        </w:tc>
        <w:tc>
          <w:tcPr>
            <w:tcW w:w="3211" w:type="dxa"/>
          </w:tcPr>
          <w:p w14:paraId="66E12D9D" w14:textId="77777777" w:rsidR="009371D7" w:rsidRDefault="009371D7"/>
        </w:tc>
        <w:tc>
          <w:tcPr>
            <w:tcW w:w="1858" w:type="dxa"/>
          </w:tcPr>
          <w:p w14:paraId="679FC2DD" w14:textId="77777777" w:rsidR="009371D7" w:rsidRDefault="009371D7"/>
        </w:tc>
      </w:tr>
      <w:tr w:rsidR="009371D7" w14:paraId="44EC02B9" w14:textId="77777777" w:rsidTr="00F55191">
        <w:tc>
          <w:tcPr>
            <w:tcW w:w="7430" w:type="dxa"/>
            <w:gridSpan w:val="2"/>
          </w:tcPr>
          <w:p w14:paraId="5D9980A0" w14:textId="77777777" w:rsidR="009371D7" w:rsidRDefault="009371D7">
            <w:r>
              <w:t>Ich stimme der Beschlussvorlage zu:</w:t>
            </w:r>
          </w:p>
        </w:tc>
        <w:tc>
          <w:tcPr>
            <w:tcW w:w="1858" w:type="dxa"/>
          </w:tcPr>
          <w:p w14:paraId="64E87561" w14:textId="77777777" w:rsidR="009371D7" w:rsidRDefault="009371D7"/>
        </w:tc>
      </w:tr>
      <w:tr w:rsidR="000577DD" w14:paraId="5125A4F2" w14:textId="77777777" w:rsidTr="00F55191">
        <w:tc>
          <w:tcPr>
            <w:tcW w:w="4219" w:type="dxa"/>
          </w:tcPr>
          <w:p w14:paraId="2D31500B" w14:textId="77777777" w:rsidR="000577DD" w:rsidRDefault="007067D4">
            <w:r>
              <w:t xml:space="preserve">Ja </w:t>
            </w:r>
            <w:r>
              <w:t xml:space="preserve"> </w:t>
            </w:r>
          </w:p>
        </w:tc>
        <w:tc>
          <w:tcPr>
            <w:tcW w:w="3211" w:type="dxa"/>
          </w:tcPr>
          <w:p w14:paraId="57D891DB" w14:textId="77777777" w:rsidR="000577DD" w:rsidRDefault="007067D4">
            <w:r>
              <w:t xml:space="preserve">Nein </w:t>
            </w:r>
            <w:r>
              <w:t></w:t>
            </w:r>
          </w:p>
        </w:tc>
        <w:tc>
          <w:tcPr>
            <w:tcW w:w="1858" w:type="dxa"/>
          </w:tcPr>
          <w:p w14:paraId="2A6072ED" w14:textId="77777777" w:rsidR="000577DD" w:rsidRDefault="007067D4">
            <w:r>
              <w:t xml:space="preserve">Enthaltung </w:t>
            </w:r>
            <w:r>
              <w:t></w:t>
            </w:r>
          </w:p>
        </w:tc>
      </w:tr>
      <w:tr w:rsidR="000577DD" w14:paraId="72353850" w14:textId="77777777" w:rsidTr="00F55191">
        <w:tc>
          <w:tcPr>
            <w:tcW w:w="4219" w:type="dxa"/>
          </w:tcPr>
          <w:p w14:paraId="2C35B042" w14:textId="77777777" w:rsidR="000577DD" w:rsidRDefault="000577DD"/>
        </w:tc>
        <w:tc>
          <w:tcPr>
            <w:tcW w:w="3211" w:type="dxa"/>
          </w:tcPr>
          <w:p w14:paraId="22B78D60" w14:textId="77777777" w:rsidR="000577DD" w:rsidRDefault="000577DD"/>
        </w:tc>
        <w:tc>
          <w:tcPr>
            <w:tcW w:w="1858" w:type="dxa"/>
          </w:tcPr>
          <w:p w14:paraId="76B75498" w14:textId="77777777" w:rsidR="000577DD" w:rsidRDefault="000577DD"/>
        </w:tc>
      </w:tr>
      <w:tr w:rsidR="000577DD" w14:paraId="66C21889" w14:textId="77777777" w:rsidTr="00F55191">
        <w:tc>
          <w:tcPr>
            <w:tcW w:w="4219" w:type="dxa"/>
          </w:tcPr>
          <w:p w14:paraId="7EBE40E1" w14:textId="77777777" w:rsidR="000577DD" w:rsidRDefault="007067D4">
            <w:r>
              <w:rPr>
                <w:b/>
              </w:rPr>
              <w:t> Zutreffendes ankreuzen</w:t>
            </w:r>
          </w:p>
        </w:tc>
        <w:tc>
          <w:tcPr>
            <w:tcW w:w="3211" w:type="dxa"/>
          </w:tcPr>
          <w:p w14:paraId="63CC06A0" w14:textId="77777777" w:rsidR="000577DD" w:rsidRDefault="000577DD"/>
        </w:tc>
        <w:tc>
          <w:tcPr>
            <w:tcW w:w="1858" w:type="dxa"/>
          </w:tcPr>
          <w:p w14:paraId="252710F4" w14:textId="77777777" w:rsidR="000577DD" w:rsidRDefault="000577DD"/>
        </w:tc>
      </w:tr>
      <w:tr w:rsidR="000577DD" w14:paraId="04B06FF7" w14:textId="77777777" w:rsidTr="00F55191">
        <w:tc>
          <w:tcPr>
            <w:tcW w:w="4219" w:type="dxa"/>
          </w:tcPr>
          <w:p w14:paraId="3F342CF1" w14:textId="77777777" w:rsidR="000577DD" w:rsidRDefault="000577DD"/>
        </w:tc>
        <w:tc>
          <w:tcPr>
            <w:tcW w:w="3211" w:type="dxa"/>
          </w:tcPr>
          <w:p w14:paraId="4FACE5FA" w14:textId="77777777" w:rsidR="000577DD" w:rsidRDefault="000577DD"/>
        </w:tc>
        <w:tc>
          <w:tcPr>
            <w:tcW w:w="1858" w:type="dxa"/>
          </w:tcPr>
          <w:p w14:paraId="36FF8C26" w14:textId="77777777" w:rsidR="000577DD" w:rsidRDefault="000577DD"/>
        </w:tc>
      </w:tr>
      <w:tr w:rsidR="000577DD" w14:paraId="0CE9B15E" w14:textId="77777777" w:rsidTr="00F55191">
        <w:tc>
          <w:tcPr>
            <w:tcW w:w="4219" w:type="dxa"/>
          </w:tcPr>
          <w:p w14:paraId="7FC40841" w14:textId="77777777" w:rsidR="000577DD" w:rsidRDefault="000577DD"/>
        </w:tc>
        <w:tc>
          <w:tcPr>
            <w:tcW w:w="3211" w:type="dxa"/>
          </w:tcPr>
          <w:p w14:paraId="1E7DA84A" w14:textId="77777777" w:rsidR="000577DD" w:rsidRDefault="000577DD"/>
        </w:tc>
        <w:tc>
          <w:tcPr>
            <w:tcW w:w="1858" w:type="dxa"/>
          </w:tcPr>
          <w:p w14:paraId="55ADF054" w14:textId="77777777" w:rsidR="000577DD" w:rsidRDefault="000577DD"/>
        </w:tc>
      </w:tr>
      <w:tr w:rsidR="000577DD" w14:paraId="4C13CEC1" w14:textId="77777777" w:rsidTr="00F55191">
        <w:tc>
          <w:tcPr>
            <w:tcW w:w="4219" w:type="dxa"/>
          </w:tcPr>
          <w:p w14:paraId="7C46175F" w14:textId="77777777" w:rsidR="000577DD" w:rsidRDefault="007067D4">
            <w:r>
              <w:t>__________</w:t>
            </w:r>
          </w:p>
        </w:tc>
        <w:tc>
          <w:tcPr>
            <w:tcW w:w="3211" w:type="dxa"/>
          </w:tcPr>
          <w:p w14:paraId="27FB8881" w14:textId="77777777" w:rsidR="000577DD" w:rsidRDefault="007067D4">
            <w:r>
              <w:t>__________</w:t>
            </w:r>
          </w:p>
        </w:tc>
        <w:tc>
          <w:tcPr>
            <w:tcW w:w="1858" w:type="dxa"/>
          </w:tcPr>
          <w:p w14:paraId="77B09367" w14:textId="77777777" w:rsidR="000577DD" w:rsidRDefault="000577DD"/>
        </w:tc>
      </w:tr>
      <w:tr w:rsidR="000577DD" w14:paraId="11E0CA2C" w14:textId="77777777" w:rsidTr="00F55191">
        <w:tc>
          <w:tcPr>
            <w:tcW w:w="4219" w:type="dxa"/>
          </w:tcPr>
          <w:p w14:paraId="2EEF912A" w14:textId="77777777" w:rsidR="000577DD" w:rsidRDefault="007067D4">
            <w:r>
              <w:t xml:space="preserve">Datum/Ort </w:t>
            </w:r>
          </w:p>
        </w:tc>
        <w:tc>
          <w:tcPr>
            <w:tcW w:w="3211" w:type="dxa"/>
          </w:tcPr>
          <w:p w14:paraId="37A0C3F0" w14:textId="77777777" w:rsidR="000577DD" w:rsidRDefault="007067D4">
            <w:r>
              <w:t>Unterschrift</w:t>
            </w:r>
          </w:p>
        </w:tc>
        <w:tc>
          <w:tcPr>
            <w:tcW w:w="1858" w:type="dxa"/>
          </w:tcPr>
          <w:p w14:paraId="2D899333" w14:textId="77777777" w:rsidR="000577DD" w:rsidRDefault="000577DD"/>
        </w:tc>
      </w:tr>
    </w:tbl>
    <w:p w14:paraId="77B8A7C3" w14:textId="77777777" w:rsidR="000577DD" w:rsidRDefault="000577DD"/>
    <w:p w14:paraId="1AE41D16" w14:textId="1783AF5F" w:rsidR="007067D4" w:rsidRDefault="00383638" w:rsidP="00383638">
      <w:r>
        <w:t xml:space="preserve"> </w:t>
      </w:r>
    </w:p>
    <w:sectPr w:rsidR="007067D4" w:rsidSect="000205F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92152" w14:textId="77777777" w:rsidR="002C3899" w:rsidRDefault="002C3899" w:rsidP="000577DD">
      <w:pPr>
        <w:spacing w:after="0" w:line="240" w:lineRule="auto"/>
      </w:pPr>
      <w:r>
        <w:separator/>
      </w:r>
    </w:p>
  </w:endnote>
  <w:endnote w:type="continuationSeparator" w:id="0">
    <w:p w14:paraId="18FDD366" w14:textId="77777777" w:rsidR="002C3899" w:rsidRDefault="002C3899" w:rsidP="0005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C413E" w14:textId="77777777" w:rsidR="002C3899" w:rsidRDefault="002C3899" w:rsidP="000577DD">
      <w:pPr>
        <w:spacing w:after="0" w:line="240" w:lineRule="auto"/>
      </w:pPr>
      <w:r>
        <w:separator/>
      </w:r>
    </w:p>
  </w:footnote>
  <w:footnote w:type="continuationSeparator" w:id="0">
    <w:p w14:paraId="56AC9F1F" w14:textId="77777777" w:rsidR="002C3899" w:rsidRDefault="002C3899" w:rsidP="000577DD">
      <w:pPr>
        <w:spacing w:after="0" w:line="240" w:lineRule="auto"/>
      </w:pPr>
      <w:r>
        <w:continuationSeparator/>
      </w:r>
    </w:p>
  </w:footnote>
  <w:footnote w:id="1">
    <w:p w14:paraId="5A23754E" w14:textId="77777777" w:rsidR="009371D7" w:rsidRPr="008B1F96" w:rsidRDefault="009371D7">
      <w:pPr>
        <w:pStyle w:val="Funotentext"/>
        <w:rPr>
          <w:lang w:val="de-DE"/>
        </w:rPr>
      </w:pPr>
      <w:r w:rsidRPr="008B1F96">
        <w:rPr>
          <w:rStyle w:val="Funotenzeichen"/>
          <w:lang w:val="de-DE"/>
        </w:rPr>
        <w:footnoteRef/>
      </w:r>
      <w:r w:rsidRPr="008B1F96">
        <w:rPr>
          <w:lang w:val="de-DE"/>
        </w:rPr>
        <w:t xml:space="preserve"> Wenn hier </w:t>
      </w:r>
      <w:r w:rsidR="008B1F96" w:rsidRPr="008B1F96">
        <w:rPr>
          <w:lang w:val="de-DE"/>
        </w:rPr>
        <w:t>“N</w:t>
      </w:r>
      <w:r w:rsidRPr="008B1F96">
        <w:rPr>
          <w:lang w:val="de-DE"/>
        </w:rPr>
        <w:t>ein</w:t>
      </w:r>
      <w:r w:rsidR="008B1F96" w:rsidRPr="008B1F96">
        <w:rPr>
          <w:lang w:val="de-DE"/>
        </w:rPr>
        <w:t>”</w:t>
      </w:r>
      <w:r w:rsidRPr="008B1F96">
        <w:rPr>
          <w:lang w:val="de-DE"/>
        </w:rPr>
        <w:t xml:space="preserve"> angekreuzt wird, entfällt eine Entscheidung in der Sache und darf in den Kästchen der nachfolgenden Reihe nicht angekreuzt werden.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F576A" w14:textId="1CFC62B1" w:rsidR="00383638" w:rsidRDefault="00383638">
    <w:pPr>
      <w:pStyle w:val="Kopfzeile"/>
    </w:pPr>
    <w:r>
      <w:tab/>
    </w:r>
    <w:r>
      <w:tab/>
      <w:t>Info-Nr. 26.2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2CE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7CE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C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B68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862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FCEA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E0D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420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B6B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F4A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19"/>
    <w:rsid w:val="000142AC"/>
    <w:rsid w:val="000205F8"/>
    <w:rsid w:val="000225AB"/>
    <w:rsid w:val="00055B21"/>
    <w:rsid w:val="000577DD"/>
    <w:rsid w:val="00161BE1"/>
    <w:rsid w:val="001B1598"/>
    <w:rsid w:val="001B5A96"/>
    <w:rsid w:val="00217B24"/>
    <w:rsid w:val="00282B45"/>
    <w:rsid w:val="002873EB"/>
    <w:rsid w:val="002C3899"/>
    <w:rsid w:val="0032592B"/>
    <w:rsid w:val="00333C88"/>
    <w:rsid w:val="00340EF1"/>
    <w:rsid w:val="00364F9C"/>
    <w:rsid w:val="00383638"/>
    <w:rsid w:val="00470E10"/>
    <w:rsid w:val="004E671C"/>
    <w:rsid w:val="00521CD0"/>
    <w:rsid w:val="005B1BA2"/>
    <w:rsid w:val="0067281A"/>
    <w:rsid w:val="00691620"/>
    <w:rsid w:val="00692A4B"/>
    <w:rsid w:val="006D1503"/>
    <w:rsid w:val="00704019"/>
    <w:rsid w:val="007067D4"/>
    <w:rsid w:val="00804BE3"/>
    <w:rsid w:val="008270E9"/>
    <w:rsid w:val="008B1F96"/>
    <w:rsid w:val="009371D7"/>
    <w:rsid w:val="0094691F"/>
    <w:rsid w:val="00950B1F"/>
    <w:rsid w:val="00957EBB"/>
    <w:rsid w:val="009A6F3C"/>
    <w:rsid w:val="009D4D0E"/>
    <w:rsid w:val="00BB1EC8"/>
    <w:rsid w:val="00C2084D"/>
    <w:rsid w:val="00C4507F"/>
    <w:rsid w:val="00C53BC0"/>
    <w:rsid w:val="00C6569B"/>
    <w:rsid w:val="00C85D13"/>
    <w:rsid w:val="00CA5F86"/>
    <w:rsid w:val="00CB75CD"/>
    <w:rsid w:val="00D248F7"/>
    <w:rsid w:val="00E5421C"/>
    <w:rsid w:val="00E644C1"/>
    <w:rsid w:val="00F16FA5"/>
    <w:rsid w:val="00F21E6B"/>
    <w:rsid w:val="00F55191"/>
    <w:rsid w:val="00FB49FA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axon.sf.net/"/>
  <w:attachedSchema w:val="http://www.data2type.de/html"/>
  <w:attachedSchema w:val="java:base64.ReadBase64"/>
  <w:attachedSchema w:val="java:graphics.GraphicFunction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BD00"/>
  <w15:docId w15:val="{2555FF1B-FC8F-43A9-917F-2246BE65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F21E6B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berschrift1">
    <w:name w:val="heading 1"/>
    <w:aliases w:val="_Überschrift 1"/>
    <w:basedOn w:val="Standard"/>
    <w:next w:val="Standard"/>
    <w:link w:val="berschrift1Zchn"/>
    <w:autoRedefine/>
    <w:qFormat/>
    <w:rsid w:val="00F16FA5"/>
    <w:pPr>
      <w:keepNext/>
      <w:spacing w:before="240" w:after="0"/>
      <w:jc w:val="center"/>
      <w:outlineLvl w:val="0"/>
    </w:pPr>
    <w:rPr>
      <w:rFonts w:eastAsia="Times New Roman"/>
      <w:b/>
      <w:bCs/>
      <w:kern w:val="32"/>
      <w:sz w:val="36"/>
      <w:szCs w:val="32"/>
      <w:lang w:val="en-US"/>
    </w:rPr>
  </w:style>
  <w:style w:type="paragraph" w:styleId="berschrift2">
    <w:name w:val="heading 2"/>
    <w:aliases w:val="_Überschrift 2"/>
    <w:basedOn w:val="Standard"/>
    <w:next w:val="Standard"/>
    <w:link w:val="berschrift2Zchn"/>
    <w:autoRedefine/>
    <w:qFormat/>
    <w:rsid w:val="00F16FA5"/>
    <w:pPr>
      <w:keepNext/>
      <w:spacing w:before="240" w:after="0"/>
      <w:jc w:val="center"/>
      <w:outlineLvl w:val="1"/>
    </w:pPr>
    <w:rPr>
      <w:rFonts w:eastAsia="Times New Roman"/>
      <w:b/>
      <w:bCs/>
      <w:iCs/>
      <w:sz w:val="32"/>
      <w:szCs w:val="28"/>
    </w:rPr>
  </w:style>
  <w:style w:type="paragraph" w:styleId="berschrift3">
    <w:name w:val="heading 3"/>
    <w:aliases w:val="_Überschrift 3"/>
    <w:basedOn w:val="Standard"/>
    <w:next w:val="Standard"/>
    <w:link w:val="berschrift3Zchn"/>
    <w:qFormat/>
    <w:rsid w:val="00F16FA5"/>
    <w:pPr>
      <w:keepNext/>
      <w:spacing w:before="240" w:after="0"/>
      <w:jc w:val="center"/>
      <w:outlineLvl w:val="2"/>
    </w:pPr>
    <w:rPr>
      <w:rFonts w:eastAsia="Times New Roman"/>
      <w:b/>
      <w:bCs/>
      <w:sz w:val="28"/>
      <w:szCs w:val="26"/>
    </w:rPr>
  </w:style>
  <w:style w:type="paragraph" w:styleId="berschrift4">
    <w:name w:val="heading 4"/>
    <w:aliases w:val="_Überschrift 4"/>
    <w:basedOn w:val="Standard"/>
    <w:next w:val="Standard"/>
    <w:link w:val="berschrift4Zchn"/>
    <w:autoRedefine/>
    <w:qFormat/>
    <w:rsid w:val="00C6569B"/>
    <w:pPr>
      <w:keepNext/>
      <w:spacing w:before="240" w:after="0"/>
      <w:jc w:val="center"/>
      <w:outlineLvl w:val="3"/>
    </w:pPr>
    <w:rPr>
      <w:rFonts w:eastAsia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_Überschrift 1 Zchn"/>
    <w:link w:val="berschrift1"/>
    <w:rsid w:val="00F16FA5"/>
    <w:rPr>
      <w:rFonts w:ascii="Times New Roman" w:eastAsia="Times New Roman" w:hAnsi="Times New Roman"/>
      <w:b/>
      <w:bCs/>
      <w:kern w:val="32"/>
      <w:sz w:val="36"/>
      <w:szCs w:val="32"/>
      <w:lang w:val="en-US"/>
    </w:rPr>
  </w:style>
  <w:style w:type="table" w:styleId="Tabellenraster">
    <w:name w:val="Table Grid"/>
    <w:basedOn w:val="NormaleTabelle"/>
    <w:rsid w:val="00E644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aliases w:val="_Überschrift 2 Zchn"/>
    <w:link w:val="berschrift2"/>
    <w:rsid w:val="00F16FA5"/>
    <w:rPr>
      <w:rFonts w:ascii="Times New Roman" w:eastAsia="Times New Roman" w:hAnsi="Times New Roman"/>
      <w:b/>
      <w:bCs/>
      <w:iCs/>
      <w:sz w:val="32"/>
      <w:szCs w:val="28"/>
      <w:lang w:eastAsia="en-US"/>
    </w:rPr>
  </w:style>
  <w:style w:type="character" w:styleId="Hyperlink">
    <w:name w:val="Hyperlink"/>
    <w:aliases w:val="_Hyperlink"/>
    <w:rsid w:val="0094691F"/>
    <w:rPr>
      <w:color w:val="0000FF"/>
      <w:u w:val="single"/>
    </w:rPr>
  </w:style>
  <w:style w:type="character" w:customStyle="1" w:styleId="berschrift3Zchn">
    <w:name w:val="Überschrift 3 Zchn"/>
    <w:aliases w:val="_Überschrift 3 Zchn"/>
    <w:link w:val="berschrift3"/>
    <w:rsid w:val="00F16FA5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berschrift4Zchn">
    <w:name w:val="Überschrift 4 Zchn"/>
    <w:aliases w:val="_Überschrift 4 Zchn"/>
    <w:link w:val="berschrift4"/>
    <w:rsid w:val="00C6569B"/>
    <w:rPr>
      <w:rFonts w:ascii="Times New Roman" w:eastAsia="Times New Roman" w:hAnsi="Times New Roman"/>
      <w:b/>
      <w:bCs/>
      <w:sz w:val="22"/>
      <w:szCs w:val="28"/>
      <w:lang w:eastAsia="en-US"/>
    </w:rPr>
  </w:style>
  <w:style w:type="paragraph" w:customStyle="1" w:styleId="subtitle">
    <w:name w:val="_subtitle"/>
    <w:basedOn w:val="Standard"/>
    <w:autoRedefine/>
    <w:rsid w:val="00364F9C"/>
    <w:pPr>
      <w:jc w:val="center"/>
    </w:pPr>
    <w:rPr>
      <w:b/>
      <w:i/>
      <w:lang w:val="en-US"/>
    </w:rPr>
  </w:style>
  <w:style w:type="character" w:customStyle="1" w:styleId="randnr">
    <w:name w:val="_randnr"/>
    <w:rsid w:val="00C6569B"/>
    <w:rPr>
      <w:b w:val="0"/>
      <w:lang w:val="en-US" w:eastAsia="de-DE"/>
    </w:rPr>
  </w:style>
  <w:style w:type="paragraph" w:styleId="Funotentext">
    <w:name w:val="footnote text"/>
    <w:aliases w:val="_Fußnotentext"/>
    <w:basedOn w:val="Standard"/>
    <w:link w:val="FunotentextZchn"/>
    <w:autoRedefine/>
    <w:rsid w:val="00950B1F"/>
    <w:rPr>
      <w:sz w:val="18"/>
      <w:szCs w:val="20"/>
      <w:lang w:val="en-US"/>
    </w:rPr>
  </w:style>
  <w:style w:type="character" w:customStyle="1" w:styleId="FunotentextZchn">
    <w:name w:val="Fußnotentext Zchn"/>
    <w:aliases w:val="_Fußnotentext Zchn"/>
    <w:link w:val="Funotentext"/>
    <w:rsid w:val="00950B1F"/>
    <w:rPr>
      <w:rFonts w:ascii="Times New Roman" w:hAnsi="Times New Roman"/>
      <w:sz w:val="18"/>
      <w:lang w:val="en-US"/>
    </w:rPr>
  </w:style>
  <w:style w:type="character" w:customStyle="1" w:styleId="bold">
    <w:name w:val="_bold"/>
    <w:rsid w:val="00950B1F"/>
    <w:rPr>
      <w:b/>
      <w:lang w:val="en-US" w:eastAsia="de-DE"/>
    </w:rPr>
  </w:style>
  <w:style w:type="character" w:customStyle="1" w:styleId="bolditalic">
    <w:name w:val="_bolditalic"/>
    <w:rsid w:val="00950B1F"/>
    <w:rPr>
      <w:b/>
      <w:i/>
      <w:lang w:val="en-US" w:eastAsia="de-DE"/>
    </w:rPr>
  </w:style>
  <w:style w:type="character" w:customStyle="1" w:styleId="italic">
    <w:name w:val="_italic"/>
    <w:rsid w:val="00950B1F"/>
    <w:rPr>
      <w:i/>
      <w:lang w:val="en-US" w:eastAsia="de-DE"/>
    </w:rPr>
  </w:style>
  <w:style w:type="character" w:customStyle="1" w:styleId="underline">
    <w:name w:val="_underline"/>
    <w:rsid w:val="00950B1F"/>
    <w:rPr>
      <w:u w:val="single"/>
      <w:lang w:val="en-US" w:eastAsia="de-DE"/>
    </w:rPr>
  </w:style>
  <w:style w:type="character" w:customStyle="1" w:styleId="boldunderline">
    <w:name w:val="_boldunderline"/>
    <w:rsid w:val="00950B1F"/>
    <w:rPr>
      <w:b/>
      <w:u w:val="single"/>
      <w:lang w:val="en-US" w:eastAsia="de-DE"/>
    </w:rPr>
  </w:style>
  <w:style w:type="character" w:customStyle="1" w:styleId="letter-spacing">
    <w:name w:val="_letter-spacing"/>
    <w:rsid w:val="00161BE1"/>
    <w:rPr>
      <w:spacing w:val="40"/>
      <w:lang w:val="en-US" w:eastAsia="de-DE"/>
    </w:rPr>
  </w:style>
  <w:style w:type="character" w:customStyle="1" w:styleId="superscript">
    <w:name w:val="_superscript"/>
    <w:rsid w:val="00161BE1"/>
    <w:rPr>
      <w:vertAlign w:val="superscript"/>
      <w:lang w:val="en-US" w:eastAsia="de-DE"/>
    </w:rPr>
  </w:style>
  <w:style w:type="character" w:customStyle="1" w:styleId="subscript">
    <w:name w:val="_subscript"/>
    <w:rsid w:val="00161BE1"/>
    <w:rPr>
      <w:vertAlign w:val="subscript"/>
      <w:lang w:val="en-US" w:eastAsia="de-DE"/>
    </w:rPr>
  </w:style>
  <w:style w:type="character" w:styleId="Funotenzeichen">
    <w:name w:val="footnote reference"/>
    <w:rsid w:val="00C85D13"/>
    <w:rPr>
      <w:vertAlign w:val="superscript"/>
    </w:rPr>
  </w:style>
  <w:style w:type="paragraph" w:styleId="Sprechblasentext">
    <w:name w:val="Balloon Text"/>
    <w:basedOn w:val="Standard"/>
    <w:link w:val="SprechblasentextZchn"/>
    <w:rsid w:val="0093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371D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3836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83638"/>
    <w:rPr>
      <w:rFonts w:ascii="Times New Roman" w:hAnsi="Times New Roman"/>
      <w:sz w:val="22"/>
      <w:szCs w:val="22"/>
    </w:rPr>
  </w:style>
  <w:style w:type="paragraph" w:styleId="Fuzeile">
    <w:name w:val="footer"/>
    <w:basedOn w:val="Standard"/>
    <w:link w:val="FuzeileZchn"/>
    <w:rsid w:val="003836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83638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Brucksch</dc:creator>
  <cp:keywords/>
  <dc:description/>
  <cp:lastModifiedBy>Aust</cp:lastModifiedBy>
  <cp:revision>2</cp:revision>
  <dcterms:created xsi:type="dcterms:W3CDTF">2020-05-11T10:50:00Z</dcterms:created>
  <dcterms:modified xsi:type="dcterms:W3CDTF">2020-05-11T10:50:00Z</dcterms:modified>
</cp:coreProperties>
</file>